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62" w:rsidRPr="00022A7E" w:rsidRDefault="00CC42AF" w:rsidP="001679AB">
      <w:pPr>
        <w:jc w:val="center"/>
        <w:rPr>
          <w:sz w:val="27"/>
          <w:szCs w:val="27"/>
        </w:rPr>
      </w:pPr>
      <w:r w:rsidRPr="00022A7E">
        <w:rPr>
          <w:sz w:val="27"/>
          <w:szCs w:val="27"/>
        </w:rPr>
        <w:t>Пояснительная записка</w:t>
      </w:r>
    </w:p>
    <w:p w:rsidR="001679AB" w:rsidRPr="00022A7E" w:rsidRDefault="00CC42AF" w:rsidP="001679AB">
      <w:pPr>
        <w:jc w:val="center"/>
        <w:rPr>
          <w:sz w:val="27"/>
          <w:szCs w:val="27"/>
        </w:rPr>
      </w:pPr>
      <w:r w:rsidRPr="00022A7E">
        <w:rPr>
          <w:sz w:val="27"/>
          <w:szCs w:val="27"/>
        </w:rPr>
        <w:t xml:space="preserve">к проекту постановления Администрации городского округа город </w:t>
      </w:r>
    </w:p>
    <w:p w:rsidR="001679AB" w:rsidRPr="00022A7E" w:rsidRDefault="00CC42AF" w:rsidP="001679AB">
      <w:pPr>
        <w:jc w:val="center"/>
        <w:rPr>
          <w:sz w:val="27"/>
          <w:szCs w:val="27"/>
        </w:rPr>
      </w:pPr>
      <w:r w:rsidRPr="00022A7E">
        <w:rPr>
          <w:sz w:val="27"/>
          <w:szCs w:val="27"/>
        </w:rPr>
        <w:t xml:space="preserve">Уфа Республики Башкортостан «Об утверждении </w:t>
      </w:r>
      <w:proofErr w:type="gramStart"/>
      <w:r w:rsidRPr="00022A7E">
        <w:rPr>
          <w:sz w:val="27"/>
          <w:szCs w:val="27"/>
        </w:rPr>
        <w:t>административного</w:t>
      </w:r>
      <w:proofErr w:type="gramEnd"/>
      <w:r w:rsidRPr="00022A7E">
        <w:rPr>
          <w:sz w:val="27"/>
          <w:szCs w:val="27"/>
        </w:rPr>
        <w:t xml:space="preserve"> </w:t>
      </w:r>
    </w:p>
    <w:p w:rsidR="001679AB" w:rsidRPr="00022A7E" w:rsidRDefault="00CC42AF" w:rsidP="001679AB">
      <w:pPr>
        <w:jc w:val="center"/>
        <w:rPr>
          <w:sz w:val="27"/>
          <w:szCs w:val="27"/>
        </w:rPr>
      </w:pPr>
      <w:r w:rsidRPr="00022A7E">
        <w:rPr>
          <w:sz w:val="27"/>
          <w:szCs w:val="27"/>
        </w:rPr>
        <w:t xml:space="preserve">регламента предоставления муниципальной услуги </w:t>
      </w:r>
    </w:p>
    <w:p w:rsidR="00CC42AF" w:rsidRPr="00022A7E" w:rsidRDefault="00CC42AF" w:rsidP="00C41CD4">
      <w:pPr>
        <w:jc w:val="center"/>
        <w:rPr>
          <w:sz w:val="27"/>
          <w:szCs w:val="27"/>
        </w:rPr>
      </w:pPr>
      <w:r w:rsidRPr="00022A7E">
        <w:rPr>
          <w:sz w:val="27"/>
          <w:szCs w:val="27"/>
        </w:rPr>
        <w:t xml:space="preserve">«Предоставление разрешения на </w:t>
      </w:r>
      <w:r w:rsidR="00C41CD4" w:rsidRPr="00022A7E">
        <w:rPr>
          <w:sz w:val="27"/>
          <w:szCs w:val="27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022A7E">
        <w:rPr>
          <w:sz w:val="27"/>
          <w:szCs w:val="27"/>
        </w:rPr>
        <w:t>»</w:t>
      </w:r>
    </w:p>
    <w:p w:rsidR="00CC42AF" w:rsidRPr="00022A7E" w:rsidRDefault="00CC42AF" w:rsidP="001679AB">
      <w:pPr>
        <w:jc w:val="both"/>
        <w:rPr>
          <w:sz w:val="27"/>
          <w:szCs w:val="27"/>
        </w:rPr>
      </w:pPr>
    </w:p>
    <w:p w:rsidR="00CC42AF" w:rsidRPr="00022A7E" w:rsidRDefault="00CC42AF" w:rsidP="001679AB">
      <w:pPr>
        <w:ind w:firstLine="708"/>
        <w:jc w:val="both"/>
        <w:rPr>
          <w:sz w:val="27"/>
          <w:szCs w:val="27"/>
        </w:rPr>
      </w:pPr>
      <w:r w:rsidRPr="00022A7E">
        <w:rPr>
          <w:sz w:val="27"/>
          <w:szCs w:val="27"/>
        </w:rPr>
        <w:t xml:space="preserve">Целью разработки проекта постановления «Об утверждении административного регламента предоставления муниципальной услуги «Предоставление разрешения на </w:t>
      </w:r>
      <w:r w:rsidR="00C41CD4" w:rsidRPr="00022A7E">
        <w:rPr>
          <w:sz w:val="27"/>
          <w:szCs w:val="27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022A7E">
        <w:rPr>
          <w:sz w:val="27"/>
          <w:szCs w:val="27"/>
        </w:rPr>
        <w:t xml:space="preserve">» является определение порядка оказания муниципальной услуги по предоставлению разрешения на </w:t>
      </w:r>
      <w:r w:rsidR="00C41CD4" w:rsidRPr="00022A7E">
        <w:rPr>
          <w:sz w:val="27"/>
          <w:szCs w:val="27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022A7E">
        <w:rPr>
          <w:sz w:val="27"/>
          <w:szCs w:val="27"/>
        </w:rPr>
        <w:t>.</w:t>
      </w:r>
    </w:p>
    <w:p w:rsidR="0018085E" w:rsidRPr="00022A7E" w:rsidRDefault="00CC42AF" w:rsidP="0018085E">
      <w:pPr>
        <w:ind w:firstLine="708"/>
        <w:jc w:val="both"/>
        <w:rPr>
          <w:sz w:val="27"/>
          <w:szCs w:val="27"/>
        </w:rPr>
      </w:pPr>
      <w:r w:rsidRPr="00022A7E">
        <w:rPr>
          <w:sz w:val="27"/>
          <w:szCs w:val="27"/>
        </w:rPr>
        <w:t xml:space="preserve">Согласно ст. </w:t>
      </w:r>
      <w:r w:rsidR="00C41CD4" w:rsidRPr="00022A7E">
        <w:rPr>
          <w:sz w:val="27"/>
          <w:szCs w:val="27"/>
        </w:rPr>
        <w:t>40</w:t>
      </w:r>
      <w:r w:rsidRPr="00022A7E">
        <w:rPr>
          <w:sz w:val="27"/>
          <w:szCs w:val="27"/>
        </w:rPr>
        <w:t xml:space="preserve"> Градостроительного кодекса РФ </w:t>
      </w:r>
      <w:r w:rsidR="0018085E" w:rsidRPr="00022A7E">
        <w:rPr>
          <w:sz w:val="27"/>
          <w:szCs w:val="27"/>
        </w:rPr>
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18085E" w:rsidRPr="00022A7E" w:rsidRDefault="00BA07DD" w:rsidP="0018085E">
      <w:pPr>
        <w:ind w:firstLine="708"/>
        <w:jc w:val="both"/>
        <w:rPr>
          <w:sz w:val="27"/>
          <w:szCs w:val="27"/>
        </w:rPr>
      </w:pPr>
      <w:r w:rsidRPr="00022A7E">
        <w:rPr>
          <w:sz w:val="27"/>
          <w:szCs w:val="27"/>
        </w:rPr>
        <w:t xml:space="preserve">Постановлением Правительства Республики Башкортостан № 153 от 22.04.2016г. «Об утверждении типового (рекомендованного) перечня муниципальных услуг, оказываемых органами местного самоуправления в Республике Башкортостан» предоставления разрешения </w:t>
      </w:r>
      <w:r w:rsidR="0018085E" w:rsidRPr="00022A7E">
        <w:rPr>
          <w:sz w:val="27"/>
          <w:szCs w:val="27"/>
        </w:rPr>
        <w:t>на отклонение от предельных параметров разрешенного строительства, реконструкции объектов капитального строительства.</w:t>
      </w:r>
    </w:p>
    <w:p w:rsidR="00BA07DD" w:rsidRPr="00022A7E" w:rsidRDefault="00BA07DD" w:rsidP="001679AB">
      <w:pPr>
        <w:ind w:firstLine="708"/>
        <w:jc w:val="both"/>
        <w:rPr>
          <w:sz w:val="27"/>
          <w:szCs w:val="27"/>
        </w:rPr>
      </w:pPr>
      <w:r w:rsidRPr="00022A7E">
        <w:rPr>
          <w:sz w:val="27"/>
          <w:szCs w:val="27"/>
        </w:rPr>
        <w:t>Министерством юстиции Республики Башкортостан разработан модельный регламент данной муниципальной услуги.</w:t>
      </w:r>
    </w:p>
    <w:p w:rsidR="00022A7E" w:rsidRPr="00022A7E" w:rsidRDefault="00022A7E" w:rsidP="00022A7E">
      <w:pPr>
        <w:ind w:firstLine="708"/>
        <w:jc w:val="both"/>
        <w:rPr>
          <w:sz w:val="27"/>
          <w:szCs w:val="27"/>
        </w:rPr>
      </w:pPr>
      <w:proofErr w:type="spellStart"/>
      <w:r w:rsidRPr="00022A7E">
        <w:rPr>
          <w:sz w:val="27"/>
          <w:szCs w:val="27"/>
        </w:rPr>
        <w:t>Главархитектурой</w:t>
      </w:r>
      <w:proofErr w:type="spellEnd"/>
      <w:r w:rsidRPr="00022A7E">
        <w:rPr>
          <w:sz w:val="27"/>
          <w:szCs w:val="27"/>
        </w:rPr>
        <w:t xml:space="preserve"> Администрации городского округа город Уфа Республики Башкортостан с 16.04.2020 по 30.04.2020 была проведена независимая экспертиза проекта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в городском округе город Уфа Республики Башкортостан.</w:t>
      </w:r>
    </w:p>
    <w:p w:rsidR="00022A7E" w:rsidRPr="00022A7E" w:rsidRDefault="00022A7E" w:rsidP="00022A7E">
      <w:pPr>
        <w:ind w:firstLine="708"/>
        <w:jc w:val="both"/>
        <w:rPr>
          <w:sz w:val="27"/>
          <w:szCs w:val="27"/>
        </w:rPr>
      </w:pPr>
      <w:r w:rsidRPr="00022A7E">
        <w:rPr>
          <w:sz w:val="27"/>
          <w:szCs w:val="27"/>
        </w:rPr>
        <w:t xml:space="preserve">Проект административного регламента был размещен на официальном сайте Администрации городского округа город Уфа Республики Башкортостан </w:t>
      </w:r>
      <w:hyperlink r:id="rId5" w:history="1">
        <w:r w:rsidRPr="00022A7E">
          <w:rPr>
            <w:rStyle w:val="a4"/>
            <w:sz w:val="27"/>
            <w:szCs w:val="27"/>
            <w:lang w:val="en-US"/>
          </w:rPr>
          <w:t>www</w:t>
        </w:r>
        <w:r w:rsidRPr="00022A7E">
          <w:rPr>
            <w:rStyle w:val="a4"/>
            <w:sz w:val="27"/>
            <w:szCs w:val="27"/>
          </w:rPr>
          <w:t>.</w:t>
        </w:r>
        <w:proofErr w:type="spellStart"/>
        <w:r w:rsidRPr="00022A7E">
          <w:rPr>
            <w:rStyle w:val="a4"/>
            <w:sz w:val="27"/>
            <w:szCs w:val="27"/>
            <w:lang w:val="en-US"/>
          </w:rPr>
          <w:t>ufacity</w:t>
        </w:r>
        <w:proofErr w:type="spellEnd"/>
        <w:r w:rsidRPr="00022A7E">
          <w:rPr>
            <w:rStyle w:val="a4"/>
            <w:sz w:val="27"/>
            <w:szCs w:val="27"/>
          </w:rPr>
          <w:t>.</w:t>
        </w:r>
        <w:r w:rsidRPr="00022A7E">
          <w:rPr>
            <w:rStyle w:val="a4"/>
            <w:sz w:val="27"/>
            <w:szCs w:val="27"/>
            <w:lang w:val="en-US"/>
          </w:rPr>
          <w:t>info</w:t>
        </w:r>
      </w:hyperlink>
      <w:r w:rsidRPr="00022A7E">
        <w:rPr>
          <w:sz w:val="27"/>
          <w:szCs w:val="27"/>
        </w:rPr>
        <w:t xml:space="preserve">. </w:t>
      </w:r>
    </w:p>
    <w:p w:rsidR="00022A7E" w:rsidRPr="00022A7E" w:rsidRDefault="00022A7E" w:rsidP="00022A7E">
      <w:pPr>
        <w:ind w:firstLine="708"/>
        <w:jc w:val="both"/>
        <w:rPr>
          <w:sz w:val="27"/>
          <w:szCs w:val="27"/>
        </w:rPr>
      </w:pPr>
      <w:r w:rsidRPr="00022A7E">
        <w:rPr>
          <w:sz w:val="27"/>
          <w:szCs w:val="27"/>
        </w:rPr>
        <w:t>Предложений и замечаний по результатам независимой экспертизы не поступало.</w:t>
      </w:r>
    </w:p>
    <w:p w:rsidR="00BA07DD" w:rsidRPr="00022A7E" w:rsidRDefault="00BA07DD" w:rsidP="001679AB">
      <w:pPr>
        <w:ind w:firstLine="708"/>
        <w:jc w:val="both"/>
        <w:rPr>
          <w:sz w:val="27"/>
          <w:szCs w:val="27"/>
        </w:rPr>
      </w:pPr>
      <w:r w:rsidRPr="00022A7E">
        <w:rPr>
          <w:sz w:val="27"/>
          <w:szCs w:val="27"/>
        </w:rPr>
        <w:t xml:space="preserve">Учитывая </w:t>
      </w:r>
      <w:proofErr w:type="gramStart"/>
      <w:r w:rsidRPr="00022A7E">
        <w:rPr>
          <w:sz w:val="27"/>
          <w:szCs w:val="27"/>
        </w:rPr>
        <w:t>вышеизложенное</w:t>
      </w:r>
      <w:proofErr w:type="gramEnd"/>
      <w:r w:rsidRPr="00022A7E">
        <w:rPr>
          <w:sz w:val="27"/>
          <w:szCs w:val="27"/>
        </w:rPr>
        <w:t xml:space="preserve">, предлагается утвердить указанный административный регламент предоставления муниципальной услуги в соответствии с модельным регламентом. </w:t>
      </w:r>
    </w:p>
    <w:p w:rsidR="001679AB" w:rsidRDefault="001679AB" w:rsidP="001679AB">
      <w:pPr>
        <w:jc w:val="both"/>
        <w:rPr>
          <w:sz w:val="27"/>
          <w:szCs w:val="27"/>
        </w:rPr>
      </w:pPr>
    </w:p>
    <w:p w:rsidR="00022A7E" w:rsidRPr="00022A7E" w:rsidRDefault="00022A7E" w:rsidP="001679AB">
      <w:pPr>
        <w:jc w:val="both"/>
        <w:rPr>
          <w:sz w:val="27"/>
          <w:szCs w:val="27"/>
        </w:rPr>
      </w:pPr>
    </w:p>
    <w:p w:rsidR="001679AB" w:rsidRPr="00022A7E" w:rsidRDefault="001679AB" w:rsidP="001679AB">
      <w:pPr>
        <w:jc w:val="both"/>
        <w:rPr>
          <w:sz w:val="27"/>
          <w:szCs w:val="27"/>
        </w:rPr>
      </w:pPr>
      <w:proofErr w:type="spellStart"/>
      <w:r w:rsidRPr="00022A7E">
        <w:rPr>
          <w:sz w:val="27"/>
          <w:szCs w:val="27"/>
        </w:rPr>
        <w:t>И.о</w:t>
      </w:r>
      <w:proofErr w:type="spellEnd"/>
      <w:r w:rsidRPr="00022A7E">
        <w:rPr>
          <w:sz w:val="27"/>
          <w:szCs w:val="27"/>
        </w:rPr>
        <w:t xml:space="preserve">. начальника </w:t>
      </w:r>
      <w:r w:rsidRPr="00022A7E">
        <w:rPr>
          <w:sz w:val="27"/>
          <w:szCs w:val="27"/>
        </w:rPr>
        <w:tab/>
      </w:r>
      <w:r w:rsidRPr="00022A7E">
        <w:rPr>
          <w:sz w:val="27"/>
          <w:szCs w:val="27"/>
        </w:rPr>
        <w:tab/>
      </w:r>
      <w:r w:rsidRPr="00022A7E">
        <w:rPr>
          <w:sz w:val="27"/>
          <w:szCs w:val="27"/>
        </w:rPr>
        <w:tab/>
      </w:r>
      <w:r w:rsidRPr="00022A7E">
        <w:rPr>
          <w:sz w:val="27"/>
          <w:szCs w:val="27"/>
        </w:rPr>
        <w:tab/>
      </w:r>
      <w:r w:rsidRPr="00022A7E">
        <w:rPr>
          <w:sz w:val="27"/>
          <w:szCs w:val="27"/>
        </w:rPr>
        <w:tab/>
      </w:r>
      <w:r w:rsidRPr="00022A7E">
        <w:rPr>
          <w:sz w:val="27"/>
          <w:szCs w:val="27"/>
        </w:rPr>
        <w:tab/>
      </w:r>
      <w:r w:rsidRPr="00022A7E">
        <w:rPr>
          <w:sz w:val="27"/>
          <w:szCs w:val="27"/>
        </w:rPr>
        <w:tab/>
      </w:r>
      <w:r w:rsidRPr="00022A7E">
        <w:rPr>
          <w:sz w:val="27"/>
          <w:szCs w:val="27"/>
        </w:rPr>
        <w:tab/>
      </w:r>
      <w:r w:rsidRPr="00022A7E">
        <w:rPr>
          <w:sz w:val="27"/>
          <w:szCs w:val="27"/>
        </w:rPr>
        <w:tab/>
      </w:r>
      <w:r w:rsidR="00022A7E">
        <w:rPr>
          <w:sz w:val="27"/>
          <w:szCs w:val="27"/>
        </w:rPr>
        <w:t xml:space="preserve">     </w:t>
      </w:r>
      <w:bookmarkStart w:id="0" w:name="_GoBack"/>
      <w:bookmarkEnd w:id="0"/>
      <w:r w:rsidR="00287310" w:rsidRPr="00022A7E">
        <w:rPr>
          <w:sz w:val="27"/>
          <w:szCs w:val="27"/>
        </w:rPr>
        <w:t>И.М. Хабибу</w:t>
      </w:r>
      <w:r w:rsidRPr="00022A7E">
        <w:rPr>
          <w:sz w:val="27"/>
          <w:szCs w:val="27"/>
        </w:rPr>
        <w:t>ллин</w:t>
      </w:r>
    </w:p>
    <w:p w:rsidR="001679AB" w:rsidRDefault="001679AB"/>
    <w:p w:rsidR="001679AB" w:rsidRDefault="001679AB"/>
    <w:p w:rsidR="001679AB" w:rsidRPr="001679AB" w:rsidRDefault="001679AB" w:rsidP="001679AB">
      <w:pPr>
        <w:jc w:val="both"/>
        <w:rPr>
          <w:sz w:val="20"/>
          <w:szCs w:val="20"/>
        </w:rPr>
      </w:pPr>
      <w:r w:rsidRPr="001679AB">
        <w:rPr>
          <w:sz w:val="20"/>
          <w:szCs w:val="20"/>
        </w:rPr>
        <w:t xml:space="preserve">Исп. </w:t>
      </w:r>
      <w:proofErr w:type="spellStart"/>
      <w:r w:rsidRPr="001679AB">
        <w:rPr>
          <w:sz w:val="20"/>
          <w:szCs w:val="20"/>
        </w:rPr>
        <w:t>Акмухаметова</w:t>
      </w:r>
      <w:proofErr w:type="spellEnd"/>
      <w:r w:rsidRPr="001679AB">
        <w:rPr>
          <w:sz w:val="20"/>
          <w:szCs w:val="20"/>
        </w:rPr>
        <w:t xml:space="preserve"> А.Т. </w:t>
      </w:r>
    </w:p>
    <w:p w:rsidR="001679AB" w:rsidRPr="001679AB" w:rsidRDefault="001679AB" w:rsidP="001679AB">
      <w:pPr>
        <w:jc w:val="both"/>
        <w:rPr>
          <w:sz w:val="20"/>
          <w:szCs w:val="20"/>
        </w:rPr>
      </w:pPr>
      <w:r w:rsidRPr="001679AB">
        <w:rPr>
          <w:sz w:val="20"/>
          <w:szCs w:val="20"/>
        </w:rPr>
        <w:t>Тел. 284-43-45</w:t>
      </w:r>
    </w:p>
    <w:sectPr w:rsidR="001679AB" w:rsidRPr="001679AB" w:rsidSect="001679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BD"/>
    <w:rsid w:val="00022A7E"/>
    <w:rsid w:val="001679AB"/>
    <w:rsid w:val="0018085E"/>
    <w:rsid w:val="00287310"/>
    <w:rsid w:val="002C2EBD"/>
    <w:rsid w:val="006E148C"/>
    <w:rsid w:val="00BA07DD"/>
    <w:rsid w:val="00BE1762"/>
    <w:rsid w:val="00C41CD4"/>
    <w:rsid w:val="00CC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pPr>
      <w:spacing w:before="0" w:after="0"/>
      <w:outlineLvl w:val="9"/>
    </w:pPr>
    <w:rPr>
      <w:rFonts w:ascii="Times New Roman" w:hAnsi="Times New Roman" w:cs="Times New Roman"/>
      <w:kern w:val="0"/>
      <w:sz w:val="26"/>
      <w:szCs w:val="24"/>
    </w:rPr>
  </w:style>
  <w:style w:type="paragraph" w:styleId="a3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4">
    <w:name w:val="Hyperlink"/>
    <w:basedOn w:val="a0"/>
    <w:rsid w:val="00022A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pPr>
      <w:spacing w:before="0" w:after="0"/>
      <w:outlineLvl w:val="9"/>
    </w:pPr>
    <w:rPr>
      <w:rFonts w:ascii="Times New Roman" w:hAnsi="Times New Roman" w:cs="Times New Roman"/>
      <w:kern w:val="0"/>
      <w:sz w:val="26"/>
      <w:szCs w:val="24"/>
    </w:rPr>
  </w:style>
  <w:style w:type="paragraph" w:styleId="a3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4">
    <w:name w:val="Hyperlink"/>
    <w:basedOn w:val="a0"/>
    <w:rsid w:val="00022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facity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akmuhametova.at</dc:creator>
  <cp:keywords/>
  <dc:description/>
  <cp:lastModifiedBy>akmuhametova.at</cp:lastModifiedBy>
  <cp:revision>5</cp:revision>
  <cp:lastPrinted>2023-06-07T10:32:00Z</cp:lastPrinted>
  <dcterms:created xsi:type="dcterms:W3CDTF">2023-05-31T06:19:00Z</dcterms:created>
  <dcterms:modified xsi:type="dcterms:W3CDTF">2023-06-07T10:34:00Z</dcterms:modified>
</cp:coreProperties>
</file>