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Default="00721966" w:rsidP="00721966">
      <w:pPr>
        <w:ind w:right="5046"/>
        <w:jc w:val="both"/>
        <w:rPr>
          <w:sz w:val="28"/>
          <w:szCs w:val="28"/>
        </w:rPr>
      </w:pPr>
    </w:p>
    <w:p w:rsidR="00721966" w:rsidRPr="00721966" w:rsidRDefault="00721966" w:rsidP="00F269C6">
      <w:pPr>
        <w:ind w:right="4676"/>
        <w:jc w:val="both"/>
        <w:rPr>
          <w:b/>
          <w:sz w:val="28"/>
          <w:szCs w:val="28"/>
        </w:rPr>
      </w:pPr>
      <w:r w:rsidRPr="00721966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регламента предоставления </w:t>
      </w:r>
      <w:r w:rsidRPr="0072196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</w:t>
      </w:r>
      <w:r w:rsidR="00F269C6" w:rsidRPr="00F269C6">
        <w:rPr>
          <w:sz w:val="28"/>
          <w:szCs w:val="28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Республики Башкортостан</w:t>
      </w:r>
      <w:r w:rsidR="00C73DCD">
        <w:rPr>
          <w:sz w:val="28"/>
          <w:szCs w:val="28"/>
        </w:rPr>
        <w:t>» в городском округе город Уфа Республики Башкортостан</w:t>
      </w:r>
      <w:bookmarkStart w:id="0" w:name="_GoBack"/>
      <w:bookmarkEnd w:id="0"/>
    </w:p>
    <w:p w:rsidR="00721966" w:rsidRPr="00721966" w:rsidRDefault="00721966" w:rsidP="00721966">
      <w:pPr>
        <w:ind w:right="5102"/>
        <w:jc w:val="both"/>
        <w:rPr>
          <w:b/>
          <w:sz w:val="28"/>
          <w:szCs w:val="28"/>
        </w:rPr>
      </w:pPr>
    </w:p>
    <w:p w:rsidR="00721966" w:rsidRPr="00721966" w:rsidRDefault="00721966" w:rsidP="00721966">
      <w:pPr>
        <w:ind w:right="5102"/>
        <w:jc w:val="both"/>
        <w:rPr>
          <w:b/>
          <w:sz w:val="28"/>
          <w:szCs w:val="28"/>
        </w:rPr>
      </w:pPr>
    </w:p>
    <w:p w:rsidR="00721966" w:rsidRPr="00721966" w:rsidRDefault="00721966" w:rsidP="00721966">
      <w:pPr>
        <w:jc w:val="both"/>
        <w:rPr>
          <w:b/>
          <w:sz w:val="28"/>
          <w:szCs w:val="28"/>
        </w:rPr>
      </w:pPr>
    </w:p>
    <w:p w:rsidR="00721966" w:rsidRPr="00721966" w:rsidRDefault="00721966" w:rsidP="00721966">
      <w:pPr>
        <w:ind w:firstLine="709"/>
        <w:jc w:val="both"/>
        <w:rPr>
          <w:bCs/>
          <w:sz w:val="28"/>
          <w:szCs w:val="28"/>
        </w:rPr>
      </w:pPr>
      <w:proofErr w:type="gramStart"/>
      <w:r w:rsidRPr="00721966">
        <w:rPr>
          <w:bCs/>
          <w:sz w:val="28"/>
          <w:szCs w:val="28"/>
        </w:rPr>
        <w:t>В соответствии с Градостроительным кодексом Российской Федерации, Федеральными законами от 6 октября 2003 г. № 131-ФЗ «Об общих принципах организации местного самоуправления в Российской Федерации»,                                от 27 июля 2010 г. № 210-ФЗ «Об организации предоставления государственных и муниципальных услуг», постановлением Правительства Республики Башкортостан от 22 апреля 2016 г. № 153 «Об утверждении типового (рекомендованного) перечня муниципальных услуг, оказываемых органами местного самоуправления в Республике</w:t>
      </w:r>
      <w:proofErr w:type="gramEnd"/>
      <w:r w:rsidRPr="00721966">
        <w:rPr>
          <w:bCs/>
          <w:sz w:val="28"/>
          <w:szCs w:val="28"/>
        </w:rPr>
        <w:t xml:space="preserve"> Башкортостан» </w:t>
      </w:r>
    </w:p>
    <w:p w:rsidR="00721966" w:rsidRDefault="00721966" w:rsidP="00721966">
      <w:pPr>
        <w:ind w:firstLine="709"/>
        <w:jc w:val="both"/>
        <w:rPr>
          <w:bCs/>
          <w:sz w:val="28"/>
          <w:szCs w:val="28"/>
        </w:rPr>
      </w:pPr>
    </w:p>
    <w:p w:rsidR="00721966" w:rsidRDefault="00721966" w:rsidP="00721966">
      <w:pPr>
        <w:ind w:firstLine="709"/>
        <w:jc w:val="both"/>
        <w:rPr>
          <w:bCs/>
          <w:sz w:val="28"/>
          <w:szCs w:val="28"/>
        </w:rPr>
      </w:pPr>
    </w:p>
    <w:p w:rsidR="00721966" w:rsidRDefault="00721966" w:rsidP="00721966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721966">
        <w:rPr>
          <w:bCs/>
          <w:sz w:val="28"/>
          <w:szCs w:val="28"/>
        </w:rPr>
        <w:t>:</w:t>
      </w:r>
    </w:p>
    <w:p w:rsidR="00721966" w:rsidRPr="00721966" w:rsidRDefault="00721966" w:rsidP="00721966">
      <w:pPr>
        <w:ind w:firstLine="709"/>
        <w:jc w:val="center"/>
        <w:rPr>
          <w:bCs/>
          <w:sz w:val="28"/>
          <w:szCs w:val="28"/>
        </w:rPr>
      </w:pPr>
    </w:p>
    <w:p w:rsidR="00721966" w:rsidRPr="00721966" w:rsidRDefault="00721966" w:rsidP="0072196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21966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прилагаемый </w:t>
      </w:r>
      <w:r w:rsidRPr="00721966"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 w:rsidR="00F269C6" w:rsidRPr="00F269C6">
        <w:rPr>
          <w:bCs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721966">
        <w:rPr>
          <w:bCs/>
          <w:sz w:val="28"/>
          <w:szCs w:val="28"/>
        </w:rPr>
        <w:t xml:space="preserve">» в </w:t>
      </w:r>
      <w:r>
        <w:rPr>
          <w:bCs/>
          <w:sz w:val="28"/>
          <w:szCs w:val="28"/>
        </w:rPr>
        <w:t>городском округе город Уфа Республики Башкортостан.</w:t>
      </w:r>
    </w:p>
    <w:p w:rsidR="00721966" w:rsidRPr="00721966" w:rsidRDefault="00721966" w:rsidP="00721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21966">
        <w:rPr>
          <w:sz w:val="28"/>
          <w:szCs w:val="28"/>
        </w:rPr>
        <w:t>Опубликовать настоящее постановление в установленном порядке и разместить на официальном сайте Администрации городского округа город Уфа Республики Башкортостан в информационно-телекоммуникационной сети Интернет.</w:t>
      </w:r>
    </w:p>
    <w:p w:rsidR="00721966" w:rsidRPr="00721966" w:rsidRDefault="00721966" w:rsidP="00721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1966">
        <w:rPr>
          <w:sz w:val="28"/>
          <w:szCs w:val="28"/>
        </w:rPr>
        <w:t xml:space="preserve">.  </w:t>
      </w:r>
      <w:proofErr w:type="gramStart"/>
      <w:r w:rsidRPr="00721966">
        <w:rPr>
          <w:sz w:val="28"/>
          <w:szCs w:val="28"/>
        </w:rPr>
        <w:t>Контроль за</w:t>
      </w:r>
      <w:proofErr w:type="gramEnd"/>
      <w:r w:rsidRPr="0072196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город Уфа Республики Башкортостан (строительство, архитектура) в соответствии с функциями по исполнению возложенных полномочий.</w:t>
      </w:r>
    </w:p>
    <w:p w:rsidR="00721966" w:rsidRPr="00721966" w:rsidRDefault="00721966" w:rsidP="00721966">
      <w:pPr>
        <w:ind w:firstLine="709"/>
        <w:jc w:val="both"/>
        <w:rPr>
          <w:sz w:val="28"/>
          <w:szCs w:val="28"/>
        </w:rPr>
      </w:pPr>
    </w:p>
    <w:p w:rsidR="00721966" w:rsidRDefault="00721966" w:rsidP="00721966">
      <w:pPr>
        <w:ind w:firstLine="709"/>
        <w:rPr>
          <w:sz w:val="28"/>
          <w:szCs w:val="28"/>
        </w:rPr>
      </w:pPr>
    </w:p>
    <w:p w:rsidR="00721966" w:rsidRDefault="00721966" w:rsidP="00721966">
      <w:pPr>
        <w:ind w:firstLine="709"/>
        <w:rPr>
          <w:sz w:val="28"/>
          <w:szCs w:val="28"/>
        </w:rPr>
      </w:pPr>
    </w:p>
    <w:p w:rsidR="00721966" w:rsidRDefault="00721966" w:rsidP="00721966">
      <w:pPr>
        <w:pStyle w:val="ConsPlusNormal"/>
        <w:jc w:val="both"/>
        <w:rPr>
          <w:sz w:val="28"/>
          <w:szCs w:val="28"/>
        </w:rPr>
      </w:pPr>
      <w:r w:rsidRPr="0004247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042473">
        <w:rPr>
          <w:sz w:val="28"/>
          <w:szCs w:val="28"/>
        </w:rPr>
        <w:t xml:space="preserve">Администрации </w:t>
      </w:r>
    </w:p>
    <w:p w:rsidR="00721966" w:rsidRPr="00042473" w:rsidRDefault="00721966" w:rsidP="0072196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2473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042473">
        <w:rPr>
          <w:sz w:val="28"/>
          <w:szCs w:val="28"/>
        </w:rPr>
        <w:t>округа город Уфа</w:t>
      </w:r>
    </w:p>
    <w:p w:rsidR="00721966" w:rsidRPr="00042473" w:rsidRDefault="00721966" w:rsidP="00721966">
      <w:pPr>
        <w:pStyle w:val="ConsPlusNormal"/>
        <w:jc w:val="both"/>
        <w:rPr>
          <w:sz w:val="28"/>
          <w:szCs w:val="28"/>
        </w:rPr>
      </w:pPr>
      <w:r w:rsidRPr="0004247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Р.Р.Мавлиев</w:t>
      </w:r>
      <w:proofErr w:type="spellEnd"/>
    </w:p>
    <w:sectPr w:rsidR="00721966" w:rsidRPr="00042473" w:rsidSect="0072196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A4" w:rsidRDefault="009D54A4" w:rsidP="00721966">
      <w:r>
        <w:separator/>
      </w:r>
    </w:p>
  </w:endnote>
  <w:endnote w:type="continuationSeparator" w:id="0">
    <w:p w:rsidR="009D54A4" w:rsidRDefault="009D54A4" w:rsidP="0072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A4" w:rsidRDefault="009D54A4" w:rsidP="00721966">
      <w:r>
        <w:separator/>
      </w:r>
    </w:p>
  </w:footnote>
  <w:footnote w:type="continuationSeparator" w:id="0">
    <w:p w:rsidR="009D54A4" w:rsidRDefault="009D54A4" w:rsidP="0072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254999"/>
      <w:docPartObj>
        <w:docPartGallery w:val="AutoText"/>
      </w:docPartObj>
    </w:sdtPr>
    <w:sdtEndPr/>
    <w:sdtContent>
      <w:p w:rsidR="00143CF3" w:rsidRDefault="009874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DC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19"/>
    <w:rsid w:val="00053B61"/>
    <w:rsid w:val="00532476"/>
    <w:rsid w:val="00665D19"/>
    <w:rsid w:val="00721966"/>
    <w:rsid w:val="009874D9"/>
    <w:rsid w:val="009D54A4"/>
    <w:rsid w:val="00BA4C4F"/>
    <w:rsid w:val="00C73DCD"/>
    <w:rsid w:val="00F2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pPr>
      <w:spacing w:before="0" w:after="0"/>
      <w:outlineLvl w:val="9"/>
    </w:pPr>
    <w:rPr>
      <w:rFonts w:ascii="Times New Roman" w:hAnsi="Times New Roman" w:cs="Times New Roman"/>
      <w:kern w:val="0"/>
      <w:sz w:val="26"/>
      <w:szCs w:val="24"/>
    </w:r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2196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21966"/>
    <w:rPr>
      <w:rFonts w:eastAsiaTheme="minorHAnsi"/>
      <w:sz w:val="28"/>
      <w:szCs w:val="28"/>
      <w:lang w:eastAsia="en-US"/>
    </w:rPr>
  </w:style>
  <w:style w:type="paragraph" w:customStyle="1" w:styleId="ConsPlusNormal">
    <w:name w:val="ConsPlusNormal"/>
    <w:rsid w:val="00721966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styleId="a6">
    <w:name w:val="footer"/>
    <w:basedOn w:val="a"/>
    <w:link w:val="a7"/>
    <w:rsid w:val="007219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219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pPr>
      <w:spacing w:before="0" w:after="0"/>
      <w:outlineLvl w:val="9"/>
    </w:pPr>
    <w:rPr>
      <w:rFonts w:ascii="Times New Roman" w:hAnsi="Times New Roman" w:cs="Times New Roman"/>
      <w:kern w:val="0"/>
      <w:sz w:val="26"/>
      <w:szCs w:val="24"/>
    </w:r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2196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21966"/>
    <w:rPr>
      <w:rFonts w:eastAsiaTheme="minorHAnsi"/>
      <w:sz w:val="28"/>
      <w:szCs w:val="28"/>
      <w:lang w:eastAsia="en-US"/>
    </w:rPr>
  </w:style>
  <w:style w:type="paragraph" w:customStyle="1" w:styleId="ConsPlusNormal">
    <w:name w:val="ConsPlusNormal"/>
    <w:rsid w:val="00721966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styleId="a6">
    <w:name w:val="footer"/>
    <w:basedOn w:val="a"/>
    <w:link w:val="a7"/>
    <w:rsid w:val="007219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2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akmuhametova.at</dc:creator>
  <cp:keywords/>
  <dc:description/>
  <cp:lastModifiedBy>akmuhametova.at</cp:lastModifiedBy>
  <cp:revision>4</cp:revision>
  <cp:lastPrinted>2023-08-24T06:14:00Z</cp:lastPrinted>
  <dcterms:created xsi:type="dcterms:W3CDTF">2023-07-21T06:10:00Z</dcterms:created>
  <dcterms:modified xsi:type="dcterms:W3CDTF">2023-08-24T06:50:00Z</dcterms:modified>
</cp:coreProperties>
</file>